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9B58B" w14:textId="234711B4" w:rsidR="00091340" w:rsidRDefault="00091340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787EFA4F" w14:textId="3DFD252B" w:rsidR="00011ED4" w:rsidRDefault="0068025A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68025A">
              <w:rPr>
                <w:b/>
                <w:bCs/>
                <w:color w:val="00B0F0"/>
                <w:sz w:val="28"/>
                <w:szCs w:val="28"/>
              </w:rPr>
              <w:t xml:space="preserve">Tareas de mantenimiento en </w:t>
            </w:r>
            <w:r w:rsidR="006E34E8">
              <w:rPr>
                <w:b/>
                <w:bCs/>
                <w:color w:val="00B0F0"/>
                <w:sz w:val="28"/>
                <w:szCs w:val="28"/>
              </w:rPr>
              <w:t xml:space="preserve">la </w:t>
            </w:r>
            <w:r w:rsidRPr="0068025A">
              <w:rPr>
                <w:b/>
                <w:bCs/>
                <w:color w:val="00B0F0"/>
                <w:sz w:val="28"/>
                <w:szCs w:val="28"/>
              </w:rPr>
              <w:t>Estación Elevadora de Agua de Ensenada</w:t>
            </w:r>
          </w:p>
          <w:p w14:paraId="374190F4" w14:textId="7947C27C" w:rsidR="006A0FEA" w:rsidRPr="00807F1A" w:rsidRDefault="006A0FEA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</w:tc>
      </w:tr>
      <w:tr w:rsidR="007E0ADA" w14:paraId="3CBAFFEF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886E313" w14:textId="77777777" w:rsidR="00456F25" w:rsidRDefault="00456F2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73CC053F" w:rsidR="007E0ADA" w:rsidRDefault="00637BEF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Lunes </w:t>
            </w:r>
            <w:r w:rsidR="00DE20B1">
              <w:rPr>
                <w:i/>
                <w:iCs/>
                <w:color w:val="7F7F7F" w:themeColor="text1" w:themeTint="80"/>
                <w:sz w:val="24"/>
                <w:szCs w:val="24"/>
              </w:rPr>
              <w:t>15 de</w:t>
            </w:r>
            <w:r w:rsidR="000D7F54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mayo de</w:t>
            </w:r>
            <w:r w:rsidR="00334D8D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2023</w:t>
            </w:r>
          </w:p>
          <w:p w14:paraId="1DFF915B" w14:textId="0BA693ED" w:rsidR="005368E7" w:rsidRDefault="0068025A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Ensenada</w:t>
            </w:r>
          </w:p>
          <w:p w14:paraId="43B5BA08" w14:textId="77777777" w:rsidR="0077534C" w:rsidRDefault="0077534C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32F05A3A" w14:textId="77777777" w:rsidR="0068025A" w:rsidRPr="0068025A" w:rsidRDefault="0068025A" w:rsidP="0068025A">
            <w:pPr>
              <w:jc w:val="both"/>
              <w:rPr>
                <w:bCs/>
                <w:color w:val="595959" w:themeColor="text1" w:themeTint="A6"/>
              </w:rPr>
            </w:pPr>
            <w:r w:rsidRPr="0068025A">
              <w:rPr>
                <w:bCs/>
                <w:color w:val="595959" w:themeColor="text1" w:themeTint="A6"/>
              </w:rPr>
              <w:t xml:space="preserve">ABSA informa que mañana, martes 16, se realizarán tareas de mantenimiento en la Estación Elevadora de Agua de Ensenada. </w:t>
            </w:r>
          </w:p>
          <w:p w14:paraId="49C21EB7" w14:textId="77777777" w:rsidR="0068025A" w:rsidRPr="0068025A" w:rsidRDefault="0068025A" w:rsidP="0068025A">
            <w:pPr>
              <w:jc w:val="both"/>
              <w:rPr>
                <w:bCs/>
                <w:color w:val="595959" w:themeColor="text1" w:themeTint="A6"/>
              </w:rPr>
            </w:pPr>
          </w:p>
          <w:p w14:paraId="37211C70" w14:textId="0A13F6D8" w:rsidR="0068025A" w:rsidRPr="0068025A" w:rsidRDefault="0068025A" w:rsidP="0068025A">
            <w:pPr>
              <w:jc w:val="both"/>
              <w:rPr>
                <w:bCs/>
                <w:color w:val="595959" w:themeColor="text1" w:themeTint="A6"/>
              </w:rPr>
            </w:pPr>
            <w:r w:rsidRPr="0068025A">
              <w:rPr>
                <w:bCs/>
                <w:color w:val="595959" w:themeColor="text1" w:themeTint="A6"/>
              </w:rPr>
              <w:t xml:space="preserve">Las acciones se centralizarán en la sala de media tensión de dicho establecimiento y </w:t>
            </w:r>
            <w:r w:rsidR="006E34E8">
              <w:rPr>
                <w:bCs/>
                <w:color w:val="595959" w:themeColor="text1" w:themeTint="A6"/>
              </w:rPr>
              <w:t>se efectuará</w:t>
            </w:r>
            <w:bookmarkStart w:id="0" w:name="_GoBack"/>
            <w:bookmarkEnd w:id="0"/>
            <w:r w:rsidRPr="0068025A">
              <w:rPr>
                <w:bCs/>
                <w:color w:val="595959" w:themeColor="text1" w:themeTint="A6"/>
              </w:rPr>
              <w:t xml:space="preserve"> mantenimiento de los transformadores. </w:t>
            </w:r>
          </w:p>
          <w:p w14:paraId="0C4CB2E2" w14:textId="77777777" w:rsidR="0068025A" w:rsidRPr="0068025A" w:rsidRDefault="0068025A" w:rsidP="0068025A">
            <w:pPr>
              <w:jc w:val="both"/>
              <w:rPr>
                <w:bCs/>
                <w:color w:val="595959" w:themeColor="text1" w:themeTint="A6"/>
              </w:rPr>
            </w:pPr>
          </w:p>
          <w:p w14:paraId="7577326F" w14:textId="3387A815" w:rsidR="0068025A" w:rsidRPr="0068025A" w:rsidRDefault="0068025A" w:rsidP="0068025A">
            <w:pPr>
              <w:jc w:val="both"/>
              <w:rPr>
                <w:bCs/>
                <w:color w:val="595959" w:themeColor="text1" w:themeTint="A6"/>
              </w:rPr>
            </w:pPr>
            <w:r w:rsidRPr="0068025A">
              <w:rPr>
                <w:bCs/>
                <w:color w:val="595959" w:themeColor="text1" w:themeTint="A6"/>
              </w:rPr>
              <w:t xml:space="preserve">Mientras perduren las maniobras, es posible que registre baja presión o falta de agua en algunos sectores de Berisso y Ensenada. </w:t>
            </w:r>
          </w:p>
          <w:p w14:paraId="7BD28727" w14:textId="5235C160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5697E3AB" w14:textId="09EC057B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 xml:space="preserve">ABSA recomienda realizar las reservas de agua para cuando se produzca la interrupción y disponer de ellas sólo para hidratación y quehaceres imprescindibles, evitando cualquier uso recreativo, hasta que se normalice </w:t>
            </w:r>
            <w:r w:rsidR="0068025A">
              <w:rPr>
                <w:bCs/>
                <w:color w:val="595959" w:themeColor="text1" w:themeTint="A6"/>
              </w:rPr>
              <w:t>paulatinamente el suministro.</w:t>
            </w:r>
          </w:p>
          <w:p w14:paraId="1C0604BE" w14:textId="77777777" w:rsidR="00057DAF" w:rsidRP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0FFFD5F0" w14:textId="77777777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  <w:r w:rsidRPr="00057DAF">
              <w:rPr>
                <w:bCs/>
                <w:color w:val="595959" w:themeColor="text1" w:themeTint="A6"/>
              </w:rPr>
              <w:t>Por último, se recuerda a los usuarios que, ante dificultades en el servicio, la empresa cuenta con los siguientes canales de contacto: línea telefónica de Asistencia Técnica 0800-999-2272 y redes sociales: en Facebook @</w:t>
            </w:r>
            <w:proofErr w:type="spellStart"/>
            <w:r w:rsidRPr="00057DAF">
              <w:rPr>
                <w:bCs/>
                <w:color w:val="595959" w:themeColor="text1" w:themeTint="A6"/>
              </w:rPr>
              <w:t>AguasBonaerensesSA</w:t>
            </w:r>
            <w:proofErr w:type="spellEnd"/>
            <w:r w:rsidRPr="00057DAF">
              <w:rPr>
                <w:bCs/>
                <w:color w:val="595959" w:themeColor="text1" w:themeTint="A6"/>
              </w:rPr>
              <w:t xml:space="preserve"> y en </w:t>
            </w:r>
            <w:proofErr w:type="spellStart"/>
            <w:r w:rsidRPr="00057DAF">
              <w:rPr>
                <w:bCs/>
                <w:color w:val="595959" w:themeColor="text1" w:themeTint="A6"/>
              </w:rPr>
              <w:t>Telegram</w:t>
            </w:r>
            <w:proofErr w:type="spellEnd"/>
            <w:r w:rsidRPr="00057DAF">
              <w:rPr>
                <w:bCs/>
                <w:color w:val="595959" w:themeColor="text1" w:themeTint="A6"/>
              </w:rPr>
              <w:t xml:space="preserve"> @ABSAOFICIALBOT</w:t>
            </w:r>
          </w:p>
          <w:p w14:paraId="1279B00D" w14:textId="77777777" w:rsidR="00057DAF" w:rsidRDefault="00057DAF" w:rsidP="00057DAF">
            <w:pPr>
              <w:jc w:val="both"/>
              <w:rPr>
                <w:bCs/>
                <w:color w:val="595959" w:themeColor="text1" w:themeTint="A6"/>
              </w:rPr>
            </w:pPr>
          </w:p>
          <w:p w14:paraId="29FD1BA7" w14:textId="6E1A9BB9" w:rsidR="00322590" w:rsidRDefault="00322590" w:rsidP="009C7CD3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</w:rPr>
            </w:pPr>
          </w:p>
          <w:p w14:paraId="0DD5020B" w14:textId="77777777" w:rsidR="00322590" w:rsidRPr="00777CAC" w:rsidRDefault="00322590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130B3FC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322590">
        <w:trPr>
          <w:trHeight w:val="447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6E34E8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11ED4"/>
    <w:rsid w:val="00017EB5"/>
    <w:rsid w:val="0002042E"/>
    <w:rsid w:val="00037C74"/>
    <w:rsid w:val="00046026"/>
    <w:rsid w:val="00056BC4"/>
    <w:rsid w:val="00057DAF"/>
    <w:rsid w:val="000608EC"/>
    <w:rsid w:val="00062AEB"/>
    <w:rsid w:val="00063830"/>
    <w:rsid w:val="000726C0"/>
    <w:rsid w:val="000733E3"/>
    <w:rsid w:val="00075BF6"/>
    <w:rsid w:val="00076ABB"/>
    <w:rsid w:val="00080C6C"/>
    <w:rsid w:val="00083EC4"/>
    <w:rsid w:val="00091340"/>
    <w:rsid w:val="00093DF2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D7F54"/>
    <w:rsid w:val="000F1439"/>
    <w:rsid w:val="000F4E13"/>
    <w:rsid w:val="000F61BF"/>
    <w:rsid w:val="000F7CFF"/>
    <w:rsid w:val="001004CB"/>
    <w:rsid w:val="00105B27"/>
    <w:rsid w:val="0010757F"/>
    <w:rsid w:val="00110239"/>
    <w:rsid w:val="00110803"/>
    <w:rsid w:val="0011153C"/>
    <w:rsid w:val="0011282C"/>
    <w:rsid w:val="00114A27"/>
    <w:rsid w:val="001250C9"/>
    <w:rsid w:val="001272A4"/>
    <w:rsid w:val="00136FE2"/>
    <w:rsid w:val="00145ABE"/>
    <w:rsid w:val="00151C68"/>
    <w:rsid w:val="0016061E"/>
    <w:rsid w:val="00160D62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7529"/>
    <w:rsid w:val="001C5684"/>
    <w:rsid w:val="001D0D14"/>
    <w:rsid w:val="001D60C0"/>
    <w:rsid w:val="001E29B2"/>
    <w:rsid w:val="00201254"/>
    <w:rsid w:val="002217FB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0B9E"/>
    <w:rsid w:val="002C7013"/>
    <w:rsid w:val="002D0956"/>
    <w:rsid w:val="002F0A26"/>
    <w:rsid w:val="002F29FC"/>
    <w:rsid w:val="003103D3"/>
    <w:rsid w:val="00310D00"/>
    <w:rsid w:val="00322590"/>
    <w:rsid w:val="003243A0"/>
    <w:rsid w:val="003310C5"/>
    <w:rsid w:val="00334D8D"/>
    <w:rsid w:val="00353C45"/>
    <w:rsid w:val="00371341"/>
    <w:rsid w:val="003739A8"/>
    <w:rsid w:val="00390C36"/>
    <w:rsid w:val="00393E1B"/>
    <w:rsid w:val="00394172"/>
    <w:rsid w:val="003A19F5"/>
    <w:rsid w:val="003A1D36"/>
    <w:rsid w:val="003B4755"/>
    <w:rsid w:val="003B5891"/>
    <w:rsid w:val="003C541F"/>
    <w:rsid w:val="003C78E2"/>
    <w:rsid w:val="003C7B98"/>
    <w:rsid w:val="003D7C0B"/>
    <w:rsid w:val="0040202C"/>
    <w:rsid w:val="00414098"/>
    <w:rsid w:val="00416ED3"/>
    <w:rsid w:val="00417A4C"/>
    <w:rsid w:val="004348C0"/>
    <w:rsid w:val="00436A5E"/>
    <w:rsid w:val="00437015"/>
    <w:rsid w:val="00446963"/>
    <w:rsid w:val="004474F8"/>
    <w:rsid w:val="00447BDE"/>
    <w:rsid w:val="00452D1A"/>
    <w:rsid w:val="004551D6"/>
    <w:rsid w:val="0045615E"/>
    <w:rsid w:val="0045664C"/>
    <w:rsid w:val="00456F25"/>
    <w:rsid w:val="00457A2C"/>
    <w:rsid w:val="00471157"/>
    <w:rsid w:val="0048226B"/>
    <w:rsid w:val="00485722"/>
    <w:rsid w:val="00490776"/>
    <w:rsid w:val="00491977"/>
    <w:rsid w:val="004A0960"/>
    <w:rsid w:val="004A10AD"/>
    <w:rsid w:val="004A3B2C"/>
    <w:rsid w:val="004A503D"/>
    <w:rsid w:val="004A7FF6"/>
    <w:rsid w:val="004B1A06"/>
    <w:rsid w:val="004B63C6"/>
    <w:rsid w:val="004C0793"/>
    <w:rsid w:val="004C18C9"/>
    <w:rsid w:val="004F4AD6"/>
    <w:rsid w:val="004F6322"/>
    <w:rsid w:val="0050247A"/>
    <w:rsid w:val="00505B6A"/>
    <w:rsid w:val="00512BCD"/>
    <w:rsid w:val="0052133E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B420E"/>
    <w:rsid w:val="005C4F81"/>
    <w:rsid w:val="005D0855"/>
    <w:rsid w:val="005E0BFC"/>
    <w:rsid w:val="005E2DAF"/>
    <w:rsid w:val="005F4035"/>
    <w:rsid w:val="00601583"/>
    <w:rsid w:val="0061088B"/>
    <w:rsid w:val="006170A6"/>
    <w:rsid w:val="00624256"/>
    <w:rsid w:val="00637BEF"/>
    <w:rsid w:val="00641C16"/>
    <w:rsid w:val="0064201D"/>
    <w:rsid w:val="0064481B"/>
    <w:rsid w:val="006478C7"/>
    <w:rsid w:val="00672518"/>
    <w:rsid w:val="0068025A"/>
    <w:rsid w:val="006829F9"/>
    <w:rsid w:val="00690073"/>
    <w:rsid w:val="006A0FEA"/>
    <w:rsid w:val="006B393A"/>
    <w:rsid w:val="006B4C02"/>
    <w:rsid w:val="006B73D5"/>
    <w:rsid w:val="006C0B96"/>
    <w:rsid w:val="006C0E54"/>
    <w:rsid w:val="006D2C61"/>
    <w:rsid w:val="006D44CE"/>
    <w:rsid w:val="006D45C4"/>
    <w:rsid w:val="006E34E8"/>
    <w:rsid w:val="006E35B2"/>
    <w:rsid w:val="006F6DE4"/>
    <w:rsid w:val="007015EE"/>
    <w:rsid w:val="00710CE6"/>
    <w:rsid w:val="007248F9"/>
    <w:rsid w:val="0072490C"/>
    <w:rsid w:val="00727294"/>
    <w:rsid w:val="007277D3"/>
    <w:rsid w:val="007467D3"/>
    <w:rsid w:val="00753989"/>
    <w:rsid w:val="0075678A"/>
    <w:rsid w:val="00770B45"/>
    <w:rsid w:val="00772DD7"/>
    <w:rsid w:val="00774CBD"/>
    <w:rsid w:val="0077534C"/>
    <w:rsid w:val="00776439"/>
    <w:rsid w:val="00777CAC"/>
    <w:rsid w:val="00781645"/>
    <w:rsid w:val="007929F6"/>
    <w:rsid w:val="007937B4"/>
    <w:rsid w:val="007A12A3"/>
    <w:rsid w:val="007A12D7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1C0"/>
    <w:rsid w:val="00844AF5"/>
    <w:rsid w:val="0085618A"/>
    <w:rsid w:val="00866CBD"/>
    <w:rsid w:val="00873F58"/>
    <w:rsid w:val="00875114"/>
    <w:rsid w:val="008B69AF"/>
    <w:rsid w:val="008B7B5D"/>
    <w:rsid w:val="008C65C2"/>
    <w:rsid w:val="008D2A1E"/>
    <w:rsid w:val="008D4C23"/>
    <w:rsid w:val="008D58A6"/>
    <w:rsid w:val="008E35CE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4943"/>
    <w:rsid w:val="00997F49"/>
    <w:rsid w:val="009A10B4"/>
    <w:rsid w:val="009A2984"/>
    <w:rsid w:val="009C0D49"/>
    <w:rsid w:val="009C7CD3"/>
    <w:rsid w:val="009E598D"/>
    <w:rsid w:val="009F1CB7"/>
    <w:rsid w:val="00A10976"/>
    <w:rsid w:val="00A150FB"/>
    <w:rsid w:val="00A16850"/>
    <w:rsid w:val="00A16FFE"/>
    <w:rsid w:val="00A22129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4B3D"/>
    <w:rsid w:val="00B228E0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103C0"/>
    <w:rsid w:val="00C12CD3"/>
    <w:rsid w:val="00C136BE"/>
    <w:rsid w:val="00C2446F"/>
    <w:rsid w:val="00C5073D"/>
    <w:rsid w:val="00C571DE"/>
    <w:rsid w:val="00C71C75"/>
    <w:rsid w:val="00C831A6"/>
    <w:rsid w:val="00C90E5C"/>
    <w:rsid w:val="00CA248C"/>
    <w:rsid w:val="00CA251E"/>
    <w:rsid w:val="00CA2C19"/>
    <w:rsid w:val="00CB3A0B"/>
    <w:rsid w:val="00CC06A2"/>
    <w:rsid w:val="00CF2432"/>
    <w:rsid w:val="00CF7761"/>
    <w:rsid w:val="00D15CE9"/>
    <w:rsid w:val="00D216EC"/>
    <w:rsid w:val="00D2635F"/>
    <w:rsid w:val="00D27B9F"/>
    <w:rsid w:val="00D31267"/>
    <w:rsid w:val="00D317DB"/>
    <w:rsid w:val="00D43039"/>
    <w:rsid w:val="00D441A4"/>
    <w:rsid w:val="00D54BF0"/>
    <w:rsid w:val="00D661E9"/>
    <w:rsid w:val="00D7223D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DE20B1"/>
    <w:rsid w:val="00E05C81"/>
    <w:rsid w:val="00E24C82"/>
    <w:rsid w:val="00E24EDC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63522"/>
    <w:rsid w:val="00EC107F"/>
    <w:rsid w:val="00ED124A"/>
    <w:rsid w:val="00ED3FA0"/>
    <w:rsid w:val="00ED5C06"/>
    <w:rsid w:val="00EF31FD"/>
    <w:rsid w:val="00F15B92"/>
    <w:rsid w:val="00F16E42"/>
    <w:rsid w:val="00F20CEC"/>
    <w:rsid w:val="00F33FD3"/>
    <w:rsid w:val="00F34256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1776"/>
    <w:rsid w:val="00FB2CDA"/>
    <w:rsid w:val="00FB4908"/>
    <w:rsid w:val="00FD056B"/>
    <w:rsid w:val="00FE1132"/>
    <w:rsid w:val="00FE26DA"/>
    <w:rsid w:val="00FE386E"/>
    <w:rsid w:val="00FE3D9C"/>
    <w:rsid w:val="00FF20C8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47D3-83B5-4F02-AA5A-526F9970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Erica Takla</cp:lastModifiedBy>
  <cp:revision>3</cp:revision>
  <dcterms:created xsi:type="dcterms:W3CDTF">2023-05-15T17:22:00Z</dcterms:created>
  <dcterms:modified xsi:type="dcterms:W3CDTF">2023-05-15T17:26:00Z</dcterms:modified>
</cp:coreProperties>
</file>